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D0" w:rsidRDefault="00CF7DE4" w:rsidP="00AF4E81">
      <w:pPr>
        <w:ind w:firstLine="720"/>
        <w:jc w:val="both"/>
        <w:rPr>
          <w:sz w:val="28"/>
          <w:szCs w:val="28"/>
        </w:rPr>
      </w:pPr>
      <w:bookmarkStart w:id="0" w:name="_GoBack"/>
      <w:bookmarkEnd w:id="0"/>
      <w:r w:rsidRPr="001A70D0">
        <w:rPr>
          <w:sz w:val="28"/>
          <w:szCs w:val="28"/>
        </w:rPr>
        <w:t xml:space="preserve">The </w:t>
      </w:r>
      <w:r w:rsidRPr="001A70D0">
        <w:rPr>
          <w:color w:val="C00000"/>
          <w:sz w:val="28"/>
          <w:szCs w:val="28"/>
          <w:u w:val="single"/>
        </w:rPr>
        <w:t>CHRISTMAS WITNESS TREE</w:t>
      </w:r>
      <w:r w:rsidRPr="001A70D0">
        <w:rPr>
          <w:color w:val="C00000"/>
          <w:sz w:val="28"/>
          <w:szCs w:val="28"/>
        </w:rPr>
        <w:t xml:space="preserve"> </w:t>
      </w:r>
      <w:r w:rsidRPr="001A70D0">
        <w:rPr>
          <w:sz w:val="28"/>
          <w:szCs w:val="28"/>
        </w:rPr>
        <w:t xml:space="preserve">is a life sized, lighted version of the </w:t>
      </w:r>
      <w:r w:rsidR="00C068D0">
        <w:rPr>
          <w:sz w:val="28"/>
          <w:szCs w:val="28"/>
        </w:rPr>
        <w:t>“</w:t>
      </w:r>
      <w:r w:rsidR="00C068D0" w:rsidRPr="00C068D0">
        <w:rPr>
          <w:i/>
          <w:sz w:val="28"/>
          <w:szCs w:val="28"/>
        </w:rPr>
        <w:t>Christmas Witness Prism</w:t>
      </w:r>
      <w:r w:rsidR="00C068D0">
        <w:rPr>
          <w:sz w:val="28"/>
          <w:szCs w:val="28"/>
        </w:rPr>
        <w:t>.”</w:t>
      </w:r>
      <w:r w:rsidR="00077CBE" w:rsidRPr="001A70D0">
        <w:rPr>
          <w:sz w:val="28"/>
          <w:szCs w:val="28"/>
        </w:rPr>
        <w:t xml:space="preserve"> </w:t>
      </w:r>
      <w:r w:rsidRPr="001A70D0">
        <w:rPr>
          <w:sz w:val="28"/>
          <w:szCs w:val="28"/>
        </w:rPr>
        <w:t xml:space="preserve">This three-dimensional prism is a visual depiction of the mysterious nature of the one and only, true and living God </w:t>
      </w:r>
      <w:r w:rsidR="008C4CAD" w:rsidRPr="001A70D0">
        <w:rPr>
          <w:sz w:val="28"/>
          <w:szCs w:val="28"/>
        </w:rPr>
        <w:t xml:space="preserve">who wants </w:t>
      </w:r>
      <w:r w:rsidR="0043515F" w:rsidRPr="001A70D0">
        <w:rPr>
          <w:sz w:val="28"/>
          <w:szCs w:val="28"/>
        </w:rPr>
        <w:t xml:space="preserve">to have </w:t>
      </w:r>
      <w:r w:rsidR="008C4CAD" w:rsidRPr="001A70D0">
        <w:rPr>
          <w:sz w:val="28"/>
          <w:szCs w:val="28"/>
        </w:rPr>
        <w:t xml:space="preserve">a personal relationship with us </w:t>
      </w:r>
      <w:r w:rsidRPr="001A70D0">
        <w:rPr>
          <w:sz w:val="28"/>
          <w:szCs w:val="28"/>
        </w:rPr>
        <w:t>as revealed</w:t>
      </w:r>
      <w:r w:rsidR="008C4CAD" w:rsidRPr="001A70D0">
        <w:rPr>
          <w:sz w:val="28"/>
          <w:szCs w:val="28"/>
        </w:rPr>
        <w:t xml:space="preserve"> </w:t>
      </w:r>
      <w:r w:rsidRPr="001A70D0">
        <w:rPr>
          <w:sz w:val="28"/>
          <w:szCs w:val="28"/>
        </w:rPr>
        <w:t>in the Christian Bible.  The design uses equilateral triangles, balls and color to co</w:t>
      </w:r>
      <w:r w:rsidR="00C068D0">
        <w:rPr>
          <w:sz w:val="28"/>
          <w:szCs w:val="28"/>
        </w:rPr>
        <w:t>mmunicate the “witness” message</w:t>
      </w:r>
    </w:p>
    <w:p w:rsidR="00CF7DE4" w:rsidRPr="001A70D0" w:rsidRDefault="00CF7DE4" w:rsidP="00AF4E81">
      <w:pPr>
        <w:ind w:firstLine="720"/>
        <w:jc w:val="both"/>
        <w:rPr>
          <w:sz w:val="28"/>
          <w:szCs w:val="28"/>
        </w:rPr>
      </w:pPr>
      <w:r w:rsidRPr="001A70D0">
        <w:rPr>
          <w:sz w:val="28"/>
          <w:szCs w:val="28"/>
        </w:rPr>
        <w:tab/>
      </w:r>
    </w:p>
    <w:p w:rsidR="00CF7DE4" w:rsidRPr="001A70D0" w:rsidRDefault="00AF4E81" w:rsidP="0043515F">
      <w:pPr>
        <w:ind w:firstLine="720"/>
        <w:jc w:val="both"/>
        <w:rPr>
          <w:sz w:val="28"/>
          <w:szCs w:val="28"/>
        </w:rPr>
      </w:pPr>
      <w:r w:rsidRPr="001A70D0">
        <w:rPr>
          <w:noProof/>
          <w:sz w:val="28"/>
          <w:szCs w:val="28"/>
        </w:rPr>
        <w:drawing>
          <wp:anchor distT="0" distB="0" distL="114300" distR="114300" simplePos="0" relativeHeight="251658240" behindDoc="0" locked="0" layoutInCell="1" allowOverlap="1" wp14:anchorId="11042988" wp14:editId="67B9FCF4">
            <wp:simplePos x="0" y="0"/>
            <wp:positionH relativeFrom="margin">
              <wp:align>left</wp:align>
            </wp:positionH>
            <wp:positionV relativeFrom="paragraph">
              <wp:posOffset>12700</wp:posOffset>
            </wp:positionV>
            <wp:extent cx="1367155" cy="1481455"/>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249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155" cy="1481455"/>
                    </a:xfrm>
                    <a:prstGeom prst="rect">
                      <a:avLst/>
                    </a:prstGeom>
                  </pic:spPr>
                </pic:pic>
              </a:graphicData>
            </a:graphic>
          </wp:anchor>
        </w:drawing>
      </w:r>
      <w:r w:rsidR="00CF7DE4" w:rsidRPr="001A70D0">
        <w:rPr>
          <w:sz w:val="28"/>
          <w:szCs w:val="28"/>
        </w:rPr>
        <w:t xml:space="preserve">The exterior of the “tree” has three faces and a base all created with equilateral triangles, the ancient symbol for the trinity.  </w:t>
      </w:r>
      <w:r w:rsidR="00CF7DE4" w:rsidRPr="001A70D0">
        <w:rPr>
          <w:color w:val="00B050"/>
          <w:sz w:val="28"/>
          <w:szCs w:val="28"/>
        </w:rPr>
        <w:t xml:space="preserve">The green face represents the </w:t>
      </w:r>
      <w:r w:rsidR="00F109D4" w:rsidRPr="001A70D0">
        <w:rPr>
          <w:color w:val="00B050"/>
          <w:sz w:val="28"/>
          <w:szCs w:val="28"/>
        </w:rPr>
        <w:t>CREATING BEING</w:t>
      </w:r>
      <w:r w:rsidR="00CF7DE4" w:rsidRPr="001A70D0">
        <w:rPr>
          <w:color w:val="00B050"/>
          <w:sz w:val="28"/>
          <w:szCs w:val="28"/>
        </w:rPr>
        <w:t xml:space="preserve"> (</w:t>
      </w:r>
      <w:r w:rsidR="00F109D4" w:rsidRPr="001A70D0">
        <w:rPr>
          <w:color w:val="00B050"/>
          <w:sz w:val="28"/>
          <w:szCs w:val="28"/>
        </w:rPr>
        <w:t xml:space="preserve">God </w:t>
      </w:r>
      <w:r w:rsidR="00CF7DE4" w:rsidRPr="001A70D0">
        <w:rPr>
          <w:color w:val="00B050"/>
          <w:sz w:val="28"/>
          <w:szCs w:val="28"/>
        </w:rPr>
        <w:t>the Father)</w:t>
      </w:r>
      <w:r w:rsidR="00CF7DE4" w:rsidRPr="001A70D0">
        <w:rPr>
          <w:sz w:val="28"/>
          <w:szCs w:val="28"/>
        </w:rPr>
        <w:t xml:space="preserve">, </w:t>
      </w:r>
      <w:r w:rsidR="00CF7DE4" w:rsidRPr="001A70D0">
        <w:rPr>
          <w:color w:val="C00000"/>
          <w:sz w:val="28"/>
          <w:szCs w:val="28"/>
        </w:rPr>
        <w:t xml:space="preserve">the red face represents the </w:t>
      </w:r>
      <w:r w:rsidR="00F109D4" w:rsidRPr="001A70D0">
        <w:rPr>
          <w:color w:val="C00000"/>
          <w:sz w:val="28"/>
          <w:szCs w:val="28"/>
        </w:rPr>
        <w:t>REDEEMING BEING</w:t>
      </w:r>
      <w:r w:rsidR="00CF7DE4" w:rsidRPr="001A70D0">
        <w:rPr>
          <w:color w:val="C00000"/>
          <w:sz w:val="28"/>
          <w:szCs w:val="28"/>
        </w:rPr>
        <w:t xml:space="preserve"> </w:t>
      </w:r>
      <w:r w:rsidR="00F109D4" w:rsidRPr="001A70D0">
        <w:rPr>
          <w:color w:val="C00000"/>
          <w:sz w:val="28"/>
          <w:szCs w:val="28"/>
        </w:rPr>
        <w:t xml:space="preserve">(God </w:t>
      </w:r>
      <w:r w:rsidR="00CF7DE4" w:rsidRPr="001A70D0">
        <w:rPr>
          <w:color w:val="C00000"/>
          <w:sz w:val="28"/>
          <w:szCs w:val="28"/>
        </w:rPr>
        <w:t>the Son)</w:t>
      </w:r>
      <w:r w:rsidR="00CF7DE4" w:rsidRPr="001A70D0">
        <w:rPr>
          <w:sz w:val="28"/>
          <w:szCs w:val="28"/>
        </w:rPr>
        <w:t xml:space="preserve">, </w:t>
      </w:r>
      <w:r w:rsidR="00CF7DE4" w:rsidRPr="001A70D0">
        <w:rPr>
          <w:color w:val="FFC000"/>
          <w:sz w:val="28"/>
          <w:szCs w:val="28"/>
        </w:rPr>
        <w:t xml:space="preserve">and the yellow face represents the </w:t>
      </w:r>
      <w:r w:rsidR="00F109D4" w:rsidRPr="001A70D0">
        <w:rPr>
          <w:color w:val="FFC000"/>
          <w:sz w:val="28"/>
          <w:szCs w:val="28"/>
        </w:rPr>
        <w:t>ENERGIZING BEING</w:t>
      </w:r>
      <w:r w:rsidR="00CF7DE4" w:rsidRPr="001A70D0">
        <w:rPr>
          <w:color w:val="FFC000"/>
          <w:sz w:val="28"/>
          <w:szCs w:val="28"/>
        </w:rPr>
        <w:t xml:space="preserve"> (</w:t>
      </w:r>
      <w:r w:rsidR="00F109D4" w:rsidRPr="001A70D0">
        <w:rPr>
          <w:color w:val="FFC000"/>
          <w:sz w:val="28"/>
          <w:szCs w:val="28"/>
        </w:rPr>
        <w:t xml:space="preserve">God </w:t>
      </w:r>
      <w:r w:rsidR="00CF7DE4" w:rsidRPr="001A70D0">
        <w:rPr>
          <w:color w:val="FFC000"/>
          <w:sz w:val="28"/>
          <w:szCs w:val="28"/>
        </w:rPr>
        <w:t>the Holy Spirit).</w:t>
      </w:r>
      <w:r w:rsidR="00CF7DE4" w:rsidRPr="001A70D0">
        <w:rPr>
          <w:sz w:val="28"/>
          <w:szCs w:val="28"/>
        </w:rPr>
        <w:tab/>
      </w:r>
      <w:r w:rsidR="00CF7DE4" w:rsidRPr="001A70D0">
        <w:rPr>
          <w:color w:val="0070C0"/>
          <w:sz w:val="28"/>
          <w:szCs w:val="28"/>
        </w:rPr>
        <w:t xml:space="preserve">The base is blue representing </w:t>
      </w:r>
      <w:r w:rsidR="008C4CAD" w:rsidRPr="001A70D0">
        <w:rPr>
          <w:color w:val="0070C0"/>
          <w:sz w:val="28"/>
          <w:szCs w:val="28"/>
        </w:rPr>
        <w:t>GRACE</w:t>
      </w:r>
      <w:r w:rsidR="00CF7DE4" w:rsidRPr="001A70D0">
        <w:rPr>
          <w:color w:val="0070C0"/>
          <w:sz w:val="28"/>
          <w:szCs w:val="28"/>
        </w:rPr>
        <w:t xml:space="preserve">, God’s beneficial engagement with human beings. </w:t>
      </w:r>
      <w:r w:rsidR="00CF7DE4" w:rsidRPr="001A70D0">
        <w:rPr>
          <w:sz w:val="28"/>
          <w:szCs w:val="28"/>
        </w:rPr>
        <w:t xml:space="preserve">The </w:t>
      </w:r>
      <w:r w:rsidR="002D6F53" w:rsidRPr="001A70D0">
        <w:rPr>
          <w:sz w:val="28"/>
          <w:szCs w:val="28"/>
        </w:rPr>
        <w:t>“</w:t>
      </w:r>
      <w:r w:rsidR="00CF7DE4" w:rsidRPr="001A70D0">
        <w:rPr>
          <w:sz w:val="28"/>
          <w:szCs w:val="28"/>
        </w:rPr>
        <w:t>oneness</w:t>
      </w:r>
      <w:r w:rsidR="002D6F53" w:rsidRPr="001A70D0">
        <w:rPr>
          <w:sz w:val="28"/>
          <w:szCs w:val="28"/>
        </w:rPr>
        <w:t>”</w:t>
      </w:r>
      <w:r w:rsidR="00CF7DE4" w:rsidRPr="001A70D0">
        <w:rPr>
          <w:sz w:val="28"/>
          <w:szCs w:val="28"/>
        </w:rPr>
        <w:t xml:space="preserve"> and </w:t>
      </w:r>
      <w:r w:rsidR="002D6F53" w:rsidRPr="001A70D0">
        <w:rPr>
          <w:sz w:val="28"/>
          <w:szCs w:val="28"/>
        </w:rPr>
        <w:t xml:space="preserve">the </w:t>
      </w:r>
      <w:r w:rsidR="00CF7DE4" w:rsidRPr="001A70D0">
        <w:rPr>
          <w:sz w:val="28"/>
          <w:szCs w:val="28"/>
        </w:rPr>
        <w:t>dynamic interaction of the trinity is visible as you look at the outside</w:t>
      </w:r>
      <w:r w:rsidR="008C4CAD" w:rsidRPr="001A70D0">
        <w:rPr>
          <w:sz w:val="28"/>
          <w:szCs w:val="28"/>
        </w:rPr>
        <w:t xml:space="preserve"> of</w:t>
      </w:r>
      <w:r w:rsidR="00CF7DE4" w:rsidRPr="001A70D0">
        <w:rPr>
          <w:sz w:val="28"/>
          <w:szCs w:val="28"/>
        </w:rPr>
        <w:t xml:space="preserve"> the “tree”.  The right edge of each face is the color of the next face with no side b</w:t>
      </w:r>
      <w:r w:rsidR="008C4CAD" w:rsidRPr="001A70D0">
        <w:rPr>
          <w:sz w:val="28"/>
          <w:szCs w:val="28"/>
        </w:rPr>
        <w:t xml:space="preserve">eing complete without the </w:t>
      </w:r>
      <w:r>
        <w:rPr>
          <w:sz w:val="28"/>
          <w:szCs w:val="28"/>
        </w:rPr>
        <w:t>other demonstrating their interdependence</w:t>
      </w:r>
    </w:p>
    <w:p w:rsidR="00CF7DE4" w:rsidRDefault="008C4CAD" w:rsidP="0043515F">
      <w:pPr>
        <w:ind w:firstLine="720"/>
        <w:jc w:val="both"/>
        <w:rPr>
          <w:color w:val="806000" w:themeColor="accent4" w:themeShade="80"/>
          <w:sz w:val="28"/>
          <w:szCs w:val="28"/>
        </w:rPr>
      </w:pPr>
      <w:r w:rsidRPr="001A70D0">
        <w:rPr>
          <w:sz w:val="28"/>
          <w:szCs w:val="28"/>
        </w:rPr>
        <w:t>This tri</w:t>
      </w:r>
      <w:r w:rsidR="00CF7DE4" w:rsidRPr="001A70D0">
        <w:rPr>
          <w:sz w:val="28"/>
          <w:szCs w:val="28"/>
        </w:rPr>
        <w:t>une God, the great “I AM”, together created the material world in all of its splendor and created human beings with a nature like theirs so there could be the</w:t>
      </w:r>
      <w:r w:rsidR="00AF4E81">
        <w:rPr>
          <w:sz w:val="28"/>
          <w:szCs w:val="28"/>
        </w:rPr>
        <w:t xml:space="preserve"> a di</w:t>
      </w:r>
      <w:r w:rsidR="00CF7DE4" w:rsidRPr="001A70D0">
        <w:rPr>
          <w:sz w:val="28"/>
          <w:szCs w:val="28"/>
        </w:rPr>
        <w:t xml:space="preserve">vine-human communion.  </w:t>
      </w:r>
      <w:r w:rsidR="00CF7DE4" w:rsidRPr="001A70D0">
        <w:rPr>
          <w:color w:val="806000" w:themeColor="accent4" w:themeShade="80"/>
          <w:sz w:val="28"/>
          <w:szCs w:val="28"/>
        </w:rPr>
        <w:t>Human beings are represented by the brown balls throughout the “tree” structure.</w:t>
      </w:r>
    </w:p>
    <w:p w:rsidR="00AF4E81" w:rsidRPr="001A70D0" w:rsidRDefault="00AF4E81" w:rsidP="0043515F">
      <w:pPr>
        <w:ind w:firstLine="720"/>
        <w:jc w:val="both"/>
        <w:rPr>
          <w:color w:val="806000" w:themeColor="accent4" w:themeShade="80"/>
          <w:sz w:val="28"/>
          <w:szCs w:val="28"/>
        </w:rPr>
      </w:pPr>
    </w:p>
    <w:p w:rsidR="00B4512C" w:rsidRPr="001A70D0" w:rsidRDefault="00AF4E81" w:rsidP="0043515F">
      <w:pPr>
        <w:ind w:firstLine="720"/>
        <w:jc w:val="both"/>
        <w:rPr>
          <w:sz w:val="28"/>
          <w:szCs w:val="28"/>
        </w:rPr>
      </w:pPr>
      <w:r w:rsidRPr="001A70D0">
        <w:rPr>
          <w:noProof/>
          <w:sz w:val="28"/>
          <w:szCs w:val="28"/>
        </w:rPr>
        <w:drawing>
          <wp:anchor distT="0" distB="0" distL="114300" distR="114300" simplePos="0" relativeHeight="251659264" behindDoc="0" locked="0" layoutInCell="1" allowOverlap="1" wp14:anchorId="3B06232B" wp14:editId="75800BC0">
            <wp:simplePos x="0" y="0"/>
            <wp:positionH relativeFrom="margin">
              <wp:posOffset>4914900</wp:posOffset>
            </wp:positionH>
            <wp:positionV relativeFrom="paragraph">
              <wp:posOffset>55933</wp:posOffset>
            </wp:positionV>
            <wp:extent cx="1026599" cy="1857424"/>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236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599" cy="1857424"/>
                    </a:xfrm>
                    <a:prstGeom prst="rect">
                      <a:avLst/>
                    </a:prstGeom>
                  </pic:spPr>
                </pic:pic>
              </a:graphicData>
            </a:graphic>
          </wp:anchor>
        </w:drawing>
      </w:r>
      <w:r w:rsidR="00CF7DE4" w:rsidRPr="001A70D0">
        <w:rPr>
          <w:sz w:val="28"/>
          <w:szCs w:val="28"/>
        </w:rPr>
        <w:t xml:space="preserve">The interior of the “tree” (prism) depicts the </w:t>
      </w:r>
      <w:r w:rsidR="00CF7DE4" w:rsidRPr="001A70D0">
        <w:rPr>
          <w:b/>
          <w:sz w:val="28"/>
          <w:szCs w:val="28"/>
        </w:rPr>
        <w:t>relationship</w:t>
      </w:r>
      <w:r w:rsidR="00CF7DE4" w:rsidRPr="001A70D0">
        <w:rPr>
          <w:sz w:val="28"/>
          <w:szCs w:val="28"/>
        </w:rPr>
        <w:t xml:space="preserve"> between the great “I AM” and human beings.  Everything God created was good </w:t>
      </w:r>
      <w:r w:rsidR="00E4715D" w:rsidRPr="001A70D0">
        <w:rPr>
          <w:sz w:val="28"/>
          <w:szCs w:val="28"/>
        </w:rPr>
        <w:t>as</w:t>
      </w:r>
      <w:r w:rsidR="002D6F53" w:rsidRPr="001A70D0">
        <w:rPr>
          <w:sz w:val="28"/>
          <w:szCs w:val="28"/>
        </w:rPr>
        <w:t xml:space="preserve"> was the</w:t>
      </w:r>
      <w:r w:rsidR="00CF7DE4" w:rsidRPr="001A70D0">
        <w:rPr>
          <w:sz w:val="28"/>
          <w:szCs w:val="28"/>
        </w:rPr>
        <w:t xml:space="preserve"> dynamic relationship with human beings.  To be like God, human beings needed to have the power of choice.  No relationship is truly genuine unless it is freely chosen by the parties involved.   When human beings chose to disobey God in order to be “as wise as God” the relationship was broken.   This </w:t>
      </w:r>
      <w:r w:rsidR="00E4715D" w:rsidRPr="001A70D0">
        <w:rPr>
          <w:sz w:val="28"/>
          <w:szCs w:val="28"/>
        </w:rPr>
        <w:t xml:space="preserve">act </w:t>
      </w:r>
      <w:r w:rsidR="00C52A6A" w:rsidRPr="001A70D0">
        <w:rPr>
          <w:sz w:val="28"/>
          <w:szCs w:val="28"/>
        </w:rPr>
        <w:t xml:space="preserve">of </w:t>
      </w:r>
      <w:r w:rsidR="00CF7DE4" w:rsidRPr="001A70D0">
        <w:rPr>
          <w:sz w:val="28"/>
          <w:szCs w:val="28"/>
        </w:rPr>
        <w:t xml:space="preserve">disobedience is called sin and is depicted by the </w:t>
      </w:r>
      <w:r w:rsidR="00CF7DE4" w:rsidRPr="001A70D0">
        <w:rPr>
          <w:b/>
          <w:sz w:val="28"/>
          <w:szCs w:val="28"/>
          <w:u w:val="single"/>
        </w:rPr>
        <w:t>black spikes</w:t>
      </w:r>
      <w:r w:rsidR="00CF7DE4" w:rsidRPr="001A70D0">
        <w:rPr>
          <w:sz w:val="28"/>
          <w:szCs w:val="28"/>
        </w:rPr>
        <w:t xml:space="preserve"> coming from the </w:t>
      </w:r>
      <w:r w:rsidR="00CF7DE4" w:rsidRPr="001A70D0">
        <w:rPr>
          <w:color w:val="806000" w:themeColor="accent4" w:themeShade="80"/>
          <w:sz w:val="28"/>
          <w:szCs w:val="28"/>
        </w:rPr>
        <w:t>brown ball</w:t>
      </w:r>
      <w:r w:rsidR="00063106" w:rsidRPr="001A70D0">
        <w:rPr>
          <w:color w:val="806000" w:themeColor="accent4" w:themeShade="80"/>
          <w:sz w:val="28"/>
          <w:szCs w:val="28"/>
        </w:rPr>
        <w:t xml:space="preserve"> representing human beings as a whole,</w:t>
      </w:r>
      <w:r w:rsidR="00063106" w:rsidRPr="001A70D0">
        <w:rPr>
          <w:sz w:val="28"/>
          <w:szCs w:val="28"/>
        </w:rPr>
        <w:t xml:space="preserve"> at</w:t>
      </w:r>
      <w:r w:rsidR="00CF7DE4" w:rsidRPr="001A70D0">
        <w:rPr>
          <w:sz w:val="28"/>
          <w:szCs w:val="28"/>
        </w:rPr>
        <w:t xml:space="preserve"> the center of the </w:t>
      </w:r>
      <w:r w:rsidR="00CF7DE4" w:rsidRPr="001A70D0">
        <w:rPr>
          <w:color w:val="2F5496" w:themeColor="accent5" w:themeShade="BF"/>
          <w:sz w:val="28"/>
          <w:szCs w:val="28"/>
        </w:rPr>
        <w:t>blue base</w:t>
      </w:r>
      <w:r w:rsidR="00E4715D" w:rsidRPr="001A70D0">
        <w:rPr>
          <w:sz w:val="28"/>
          <w:szCs w:val="28"/>
        </w:rPr>
        <w:t xml:space="preserve">. </w:t>
      </w:r>
      <w:r w:rsidR="00C52A6A" w:rsidRPr="001A70D0">
        <w:rPr>
          <w:sz w:val="28"/>
          <w:szCs w:val="28"/>
        </w:rPr>
        <w:t xml:space="preserve"> </w:t>
      </w:r>
      <w:r w:rsidR="00C52A6A" w:rsidRPr="001A70D0">
        <w:rPr>
          <w:b/>
          <w:sz w:val="28"/>
          <w:szCs w:val="28"/>
        </w:rPr>
        <w:t xml:space="preserve">Separated from God, </w:t>
      </w:r>
      <w:r w:rsidR="002D6F53" w:rsidRPr="001A70D0">
        <w:rPr>
          <w:b/>
          <w:sz w:val="28"/>
          <w:szCs w:val="28"/>
        </w:rPr>
        <w:t xml:space="preserve">we </w:t>
      </w:r>
      <w:r w:rsidR="00C52A6A" w:rsidRPr="001A70D0">
        <w:rPr>
          <w:b/>
          <w:sz w:val="28"/>
          <w:szCs w:val="28"/>
        </w:rPr>
        <w:t xml:space="preserve">human beings </w:t>
      </w:r>
      <w:r w:rsidR="008C4CAD" w:rsidRPr="001A70D0">
        <w:rPr>
          <w:b/>
          <w:sz w:val="28"/>
          <w:szCs w:val="28"/>
        </w:rPr>
        <w:t>chose</w:t>
      </w:r>
      <w:r w:rsidR="00C52A6A" w:rsidRPr="001A70D0">
        <w:rPr>
          <w:b/>
          <w:sz w:val="28"/>
          <w:szCs w:val="28"/>
        </w:rPr>
        <w:t xml:space="preserve"> to live guided by</w:t>
      </w:r>
      <w:r w:rsidR="002D6F53" w:rsidRPr="001A70D0">
        <w:rPr>
          <w:b/>
          <w:sz w:val="28"/>
          <w:szCs w:val="28"/>
        </w:rPr>
        <w:t xml:space="preserve"> OUR</w:t>
      </w:r>
      <w:r w:rsidR="00C52A6A" w:rsidRPr="001A70D0">
        <w:rPr>
          <w:b/>
          <w:sz w:val="28"/>
          <w:szCs w:val="28"/>
        </w:rPr>
        <w:t xml:space="preserve"> OWN WISDOM</w:t>
      </w:r>
      <w:r w:rsidR="002D6F53" w:rsidRPr="001A70D0">
        <w:rPr>
          <w:b/>
          <w:sz w:val="28"/>
          <w:szCs w:val="28"/>
        </w:rPr>
        <w:t xml:space="preserve"> and live as if we</w:t>
      </w:r>
      <w:r w:rsidR="00C52A6A" w:rsidRPr="001A70D0">
        <w:rPr>
          <w:b/>
          <w:sz w:val="28"/>
          <w:szCs w:val="28"/>
        </w:rPr>
        <w:t xml:space="preserve"> are the center of the universe</w:t>
      </w:r>
      <w:r w:rsidR="00C52A6A" w:rsidRPr="001A70D0">
        <w:rPr>
          <w:sz w:val="28"/>
          <w:szCs w:val="28"/>
        </w:rPr>
        <w:t xml:space="preserve">. </w:t>
      </w:r>
      <w:r w:rsidR="00CF7DE4" w:rsidRPr="001A70D0">
        <w:rPr>
          <w:sz w:val="28"/>
          <w:szCs w:val="28"/>
        </w:rPr>
        <w:t xml:space="preserve"> </w:t>
      </w:r>
      <w:r w:rsidR="00063106" w:rsidRPr="001A70D0">
        <w:rPr>
          <w:sz w:val="28"/>
          <w:szCs w:val="28"/>
        </w:rPr>
        <w:t>C</w:t>
      </w:r>
      <w:r w:rsidR="002D6F53" w:rsidRPr="001A70D0">
        <w:rPr>
          <w:sz w:val="28"/>
          <w:szCs w:val="28"/>
        </w:rPr>
        <w:t>haos</w:t>
      </w:r>
      <w:r w:rsidR="00063106" w:rsidRPr="001A70D0">
        <w:rPr>
          <w:sz w:val="28"/>
          <w:szCs w:val="28"/>
        </w:rPr>
        <w:t>,</w:t>
      </w:r>
      <w:r w:rsidR="002D6F53" w:rsidRPr="001A70D0">
        <w:rPr>
          <w:sz w:val="28"/>
          <w:szCs w:val="28"/>
        </w:rPr>
        <w:t xml:space="preserve"> disharmony</w:t>
      </w:r>
      <w:r w:rsidR="00063106" w:rsidRPr="001A70D0">
        <w:rPr>
          <w:sz w:val="28"/>
          <w:szCs w:val="28"/>
        </w:rPr>
        <w:t>, selfishness and disrespect for human life are the result of our sin.  God’s heart is broken</w:t>
      </w:r>
      <w:r w:rsidR="00B4512C" w:rsidRPr="001A70D0">
        <w:rPr>
          <w:sz w:val="28"/>
          <w:szCs w:val="28"/>
        </w:rPr>
        <w:t xml:space="preserve"> and we are left with a deep sense of loss.</w:t>
      </w:r>
      <w:r w:rsidR="00063106" w:rsidRPr="001A70D0">
        <w:rPr>
          <w:sz w:val="28"/>
          <w:szCs w:val="28"/>
        </w:rPr>
        <w:t xml:space="preserve"> </w:t>
      </w:r>
    </w:p>
    <w:p w:rsidR="00C43591" w:rsidRPr="001A70D0" w:rsidRDefault="008C4CAD" w:rsidP="0043515F">
      <w:pPr>
        <w:ind w:firstLine="720"/>
        <w:jc w:val="both"/>
        <w:rPr>
          <w:sz w:val="28"/>
          <w:szCs w:val="28"/>
        </w:rPr>
      </w:pPr>
      <w:r w:rsidRPr="001A70D0">
        <w:rPr>
          <w:sz w:val="28"/>
          <w:szCs w:val="28"/>
        </w:rPr>
        <w:t>Grace</w:t>
      </w:r>
      <w:r w:rsidR="00E4715D" w:rsidRPr="001A70D0">
        <w:rPr>
          <w:sz w:val="28"/>
          <w:szCs w:val="28"/>
        </w:rPr>
        <w:t xml:space="preserve"> and love moved</w:t>
      </w:r>
      <w:r w:rsidR="00CF7DE4" w:rsidRPr="001A70D0">
        <w:rPr>
          <w:sz w:val="28"/>
          <w:szCs w:val="28"/>
        </w:rPr>
        <w:t xml:space="preserve"> God to</w:t>
      </w:r>
      <w:r w:rsidR="00E4715D" w:rsidRPr="001A70D0">
        <w:rPr>
          <w:sz w:val="28"/>
          <w:szCs w:val="28"/>
        </w:rPr>
        <w:t xml:space="preserve"> initiate a</w:t>
      </w:r>
      <w:r w:rsidR="001B6C2D" w:rsidRPr="001A70D0">
        <w:rPr>
          <w:sz w:val="28"/>
          <w:szCs w:val="28"/>
        </w:rPr>
        <w:t xml:space="preserve"> way of</w:t>
      </w:r>
      <w:r w:rsidR="00CF7DE4" w:rsidRPr="001A70D0">
        <w:rPr>
          <w:sz w:val="28"/>
          <w:szCs w:val="28"/>
        </w:rPr>
        <w:t xml:space="preserve"> re</w:t>
      </w:r>
      <w:r w:rsidR="001B6C2D" w:rsidRPr="001A70D0">
        <w:rPr>
          <w:sz w:val="28"/>
          <w:szCs w:val="28"/>
        </w:rPr>
        <w:t>storation of the broke relationship.  The plan is revealed in the interior of the “tree.”  The great “I AM”</w:t>
      </w:r>
      <w:r w:rsidR="004633B4" w:rsidRPr="001A70D0">
        <w:rPr>
          <w:sz w:val="28"/>
          <w:szCs w:val="28"/>
        </w:rPr>
        <w:t xml:space="preserve"> engaged in </w:t>
      </w:r>
      <w:r w:rsidRPr="001A70D0">
        <w:rPr>
          <w:sz w:val="28"/>
          <w:szCs w:val="28"/>
        </w:rPr>
        <w:t>a</w:t>
      </w:r>
      <w:r w:rsidR="00565482" w:rsidRPr="001A70D0">
        <w:rPr>
          <w:sz w:val="28"/>
          <w:szCs w:val="28"/>
        </w:rPr>
        <w:t xml:space="preserve"> miraculous self-giving</w:t>
      </w:r>
      <w:r w:rsidRPr="001A70D0">
        <w:rPr>
          <w:sz w:val="28"/>
          <w:szCs w:val="28"/>
        </w:rPr>
        <w:t>.</w:t>
      </w:r>
      <w:r w:rsidR="00754038" w:rsidRPr="001A70D0">
        <w:rPr>
          <w:sz w:val="28"/>
          <w:szCs w:val="28"/>
        </w:rPr>
        <w:t xml:space="preserve"> The </w:t>
      </w:r>
      <w:r w:rsidR="00754038" w:rsidRPr="001A70D0">
        <w:rPr>
          <w:color w:val="00B050"/>
          <w:sz w:val="28"/>
          <w:szCs w:val="28"/>
        </w:rPr>
        <w:t xml:space="preserve">CREATING BEING </w:t>
      </w:r>
      <w:r w:rsidR="00754038" w:rsidRPr="001A70D0">
        <w:rPr>
          <w:sz w:val="28"/>
          <w:szCs w:val="28"/>
        </w:rPr>
        <w:t xml:space="preserve"> decided to send the </w:t>
      </w:r>
      <w:r w:rsidR="00754038" w:rsidRPr="001A70D0">
        <w:rPr>
          <w:color w:val="C00000"/>
          <w:sz w:val="28"/>
          <w:szCs w:val="28"/>
        </w:rPr>
        <w:lastRenderedPageBreak/>
        <w:t>REDEEDMING BEING</w:t>
      </w:r>
      <w:r w:rsidR="00754038" w:rsidRPr="001A70D0">
        <w:rPr>
          <w:sz w:val="28"/>
          <w:szCs w:val="28"/>
        </w:rPr>
        <w:t xml:space="preserve"> </w:t>
      </w:r>
      <w:r w:rsidR="00754038" w:rsidRPr="001A70D0">
        <w:rPr>
          <w:b/>
          <w:sz w:val="28"/>
          <w:szCs w:val="28"/>
        </w:rPr>
        <w:t>to become one with human beings</w:t>
      </w:r>
      <w:r w:rsidR="00754038" w:rsidRPr="001A70D0">
        <w:rPr>
          <w:sz w:val="28"/>
          <w:szCs w:val="28"/>
        </w:rPr>
        <w:t xml:space="preserve"> </w:t>
      </w:r>
      <w:r w:rsidR="004633B4" w:rsidRPr="001A70D0">
        <w:rPr>
          <w:sz w:val="28"/>
          <w:szCs w:val="28"/>
        </w:rPr>
        <w:t>by</w:t>
      </w:r>
      <w:r w:rsidR="00754038" w:rsidRPr="001A70D0">
        <w:rPr>
          <w:sz w:val="28"/>
          <w:szCs w:val="28"/>
        </w:rPr>
        <w:t xml:space="preserve"> </w:t>
      </w:r>
      <w:r w:rsidR="00565482" w:rsidRPr="001A70D0">
        <w:rPr>
          <w:sz w:val="28"/>
          <w:szCs w:val="28"/>
        </w:rPr>
        <w:t>the life</w:t>
      </w:r>
      <w:r w:rsidR="00754038" w:rsidRPr="001A70D0">
        <w:rPr>
          <w:sz w:val="28"/>
          <w:szCs w:val="28"/>
        </w:rPr>
        <w:t xml:space="preserve"> </w:t>
      </w:r>
      <w:r w:rsidR="00754038" w:rsidRPr="001A70D0">
        <w:rPr>
          <w:color w:val="FFC000"/>
          <w:sz w:val="28"/>
          <w:szCs w:val="28"/>
        </w:rPr>
        <w:t xml:space="preserve">ENERGIZING BEING </w:t>
      </w:r>
      <w:r w:rsidR="004633B4" w:rsidRPr="001A70D0">
        <w:rPr>
          <w:sz w:val="28"/>
          <w:szCs w:val="28"/>
        </w:rPr>
        <w:t xml:space="preserve">when </w:t>
      </w:r>
      <w:r w:rsidR="00754038" w:rsidRPr="001A70D0">
        <w:rPr>
          <w:sz w:val="28"/>
          <w:szCs w:val="28"/>
        </w:rPr>
        <w:t>the virgin Mary</w:t>
      </w:r>
      <w:r w:rsidR="004633B4" w:rsidRPr="001A70D0">
        <w:rPr>
          <w:sz w:val="28"/>
          <w:szCs w:val="28"/>
        </w:rPr>
        <w:t xml:space="preserve"> courageously submitted to be</w:t>
      </w:r>
      <w:r w:rsidRPr="001A70D0">
        <w:rPr>
          <w:sz w:val="28"/>
          <w:szCs w:val="28"/>
        </w:rPr>
        <w:t xml:space="preserve">come </w:t>
      </w:r>
      <w:r w:rsidR="004633B4" w:rsidRPr="001A70D0">
        <w:rPr>
          <w:sz w:val="28"/>
          <w:szCs w:val="28"/>
        </w:rPr>
        <w:t xml:space="preserve">the person by whom </w:t>
      </w:r>
      <w:r w:rsidR="00F109D4" w:rsidRPr="001A70D0">
        <w:rPr>
          <w:color w:val="C00000"/>
          <w:sz w:val="28"/>
          <w:szCs w:val="28"/>
        </w:rPr>
        <w:t>Jesus</w:t>
      </w:r>
      <w:r w:rsidR="004633B4" w:rsidRPr="001A70D0">
        <w:rPr>
          <w:sz w:val="28"/>
          <w:szCs w:val="28"/>
        </w:rPr>
        <w:t xml:space="preserve"> became a human being.  This is depicted by the </w:t>
      </w:r>
      <w:r w:rsidR="004633B4" w:rsidRPr="001A70D0">
        <w:rPr>
          <w:color w:val="00B050"/>
          <w:sz w:val="28"/>
          <w:szCs w:val="28"/>
        </w:rPr>
        <w:t xml:space="preserve">green manger </w:t>
      </w:r>
      <w:r w:rsidR="004633B4" w:rsidRPr="001A70D0">
        <w:rPr>
          <w:sz w:val="28"/>
          <w:szCs w:val="28"/>
        </w:rPr>
        <w:t xml:space="preserve">and the </w:t>
      </w:r>
      <w:r w:rsidR="004633B4" w:rsidRPr="001A70D0">
        <w:rPr>
          <w:color w:val="806000" w:themeColor="accent4" w:themeShade="80"/>
          <w:sz w:val="28"/>
          <w:szCs w:val="28"/>
        </w:rPr>
        <w:t xml:space="preserve">brown ball </w:t>
      </w:r>
      <w:r w:rsidR="004633B4" w:rsidRPr="001A70D0">
        <w:rPr>
          <w:sz w:val="28"/>
          <w:szCs w:val="28"/>
        </w:rPr>
        <w:t xml:space="preserve">with the </w:t>
      </w:r>
      <w:r w:rsidR="004633B4" w:rsidRPr="001A70D0">
        <w:rPr>
          <w:color w:val="FFC000" w:themeColor="accent4"/>
          <w:sz w:val="28"/>
          <w:szCs w:val="28"/>
        </w:rPr>
        <w:t xml:space="preserve">three </w:t>
      </w:r>
      <w:r w:rsidR="004633B4" w:rsidRPr="001A70D0">
        <w:rPr>
          <w:color w:val="FFC000"/>
          <w:sz w:val="28"/>
          <w:szCs w:val="28"/>
        </w:rPr>
        <w:t>yellow pegs</w:t>
      </w:r>
      <w:r w:rsidR="00B4512C" w:rsidRPr="001A70D0">
        <w:rPr>
          <w:color w:val="FFC000" w:themeColor="accent4"/>
          <w:sz w:val="28"/>
          <w:szCs w:val="28"/>
        </w:rPr>
        <w:t>.</w:t>
      </w:r>
      <w:r w:rsidR="004633B4" w:rsidRPr="001A70D0">
        <w:rPr>
          <w:sz w:val="28"/>
          <w:szCs w:val="28"/>
        </w:rPr>
        <w:t xml:space="preserve"> This is the</w:t>
      </w:r>
      <w:r w:rsidR="00B4512C" w:rsidRPr="001A70D0">
        <w:rPr>
          <w:sz w:val="28"/>
          <w:szCs w:val="28"/>
        </w:rPr>
        <w:t xml:space="preserve"> </w:t>
      </w:r>
      <w:r w:rsidRPr="001A70D0">
        <w:rPr>
          <w:sz w:val="28"/>
          <w:szCs w:val="28"/>
        </w:rPr>
        <w:t>“</w:t>
      </w:r>
      <w:r w:rsidR="004633B4" w:rsidRPr="001A70D0">
        <w:rPr>
          <w:sz w:val="28"/>
          <w:szCs w:val="28"/>
        </w:rPr>
        <w:t>miracle of Christmas.</w:t>
      </w:r>
      <w:r w:rsidR="00565482" w:rsidRPr="001A70D0">
        <w:rPr>
          <w:sz w:val="28"/>
          <w:szCs w:val="28"/>
        </w:rPr>
        <w:t>”</w:t>
      </w:r>
      <w:r w:rsidR="004633B4" w:rsidRPr="001A70D0">
        <w:rPr>
          <w:sz w:val="28"/>
          <w:szCs w:val="28"/>
        </w:rPr>
        <w:t xml:space="preserve">  </w:t>
      </w:r>
    </w:p>
    <w:p w:rsidR="00F85FA8" w:rsidRPr="001A70D0" w:rsidRDefault="004633B4" w:rsidP="0043515F">
      <w:pPr>
        <w:ind w:firstLine="720"/>
        <w:jc w:val="both"/>
        <w:rPr>
          <w:sz w:val="28"/>
          <w:szCs w:val="28"/>
        </w:rPr>
      </w:pPr>
      <w:r w:rsidRPr="001A70D0">
        <w:rPr>
          <w:sz w:val="28"/>
          <w:szCs w:val="28"/>
        </w:rPr>
        <w:t xml:space="preserve">The </w:t>
      </w:r>
      <w:r w:rsidRPr="001A70D0">
        <w:rPr>
          <w:color w:val="C00000"/>
          <w:sz w:val="28"/>
          <w:szCs w:val="28"/>
        </w:rPr>
        <w:t>red stick</w:t>
      </w:r>
      <w:r w:rsidRPr="001A70D0">
        <w:rPr>
          <w:sz w:val="28"/>
          <w:szCs w:val="28"/>
        </w:rPr>
        <w:t xml:space="preserve"> </w:t>
      </w:r>
      <w:r w:rsidR="00565482" w:rsidRPr="001A70D0">
        <w:rPr>
          <w:sz w:val="28"/>
          <w:szCs w:val="28"/>
        </w:rPr>
        <w:t xml:space="preserve">leads upward to the </w:t>
      </w:r>
      <w:proofErr w:type="gramStart"/>
      <w:r w:rsidR="00565482" w:rsidRPr="001A70D0">
        <w:rPr>
          <w:color w:val="C00000"/>
          <w:sz w:val="28"/>
          <w:szCs w:val="28"/>
        </w:rPr>
        <w:t>red c</w:t>
      </w:r>
      <w:r w:rsidRPr="001A70D0">
        <w:rPr>
          <w:color w:val="C00000"/>
          <w:sz w:val="28"/>
          <w:szCs w:val="28"/>
        </w:rPr>
        <w:t>ross</w:t>
      </w:r>
      <w:proofErr w:type="gramEnd"/>
      <w:r w:rsidR="00565482" w:rsidRPr="001A70D0">
        <w:rPr>
          <w:color w:val="C00000"/>
          <w:sz w:val="28"/>
          <w:szCs w:val="28"/>
        </w:rPr>
        <w:t xml:space="preserve"> </w:t>
      </w:r>
      <w:r w:rsidRPr="001A70D0">
        <w:rPr>
          <w:color w:val="C00000"/>
          <w:sz w:val="28"/>
          <w:szCs w:val="28"/>
        </w:rPr>
        <w:t>which represents the life of</w:t>
      </w:r>
      <w:r w:rsidR="00B4512C" w:rsidRPr="001A70D0">
        <w:rPr>
          <w:color w:val="C00000"/>
          <w:sz w:val="28"/>
          <w:szCs w:val="28"/>
        </w:rPr>
        <w:t xml:space="preserve"> Jesus</w:t>
      </w:r>
      <w:r w:rsidRPr="001A70D0">
        <w:rPr>
          <w:sz w:val="28"/>
          <w:szCs w:val="28"/>
        </w:rPr>
        <w:t xml:space="preserve">.  </w:t>
      </w:r>
      <w:r w:rsidR="008C4CAD" w:rsidRPr="001A70D0">
        <w:rPr>
          <w:sz w:val="28"/>
          <w:szCs w:val="28"/>
        </w:rPr>
        <w:t>Jesus</w:t>
      </w:r>
      <w:r w:rsidRPr="001A70D0">
        <w:rPr>
          <w:sz w:val="28"/>
          <w:szCs w:val="28"/>
        </w:rPr>
        <w:t xml:space="preserve"> lived a life of obedience to the</w:t>
      </w:r>
      <w:r w:rsidR="00565482" w:rsidRPr="001A70D0">
        <w:rPr>
          <w:sz w:val="28"/>
          <w:szCs w:val="28"/>
        </w:rPr>
        <w:t xml:space="preserve"> </w:t>
      </w:r>
      <w:r w:rsidR="00565482" w:rsidRPr="001A70D0">
        <w:rPr>
          <w:color w:val="70AD47" w:themeColor="accent6"/>
          <w:sz w:val="28"/>
          <w:szCs w:val="28"/>
        </w:rPr>
        <w:t xml:space="preserve">CREATING BEING </w:t>
      </w:r>
      <w:r w:rsidR="00B4512C" w:rsidRPr="001A70D0">
        <w:rPr>
          <w:sz w:val="28"/>
          <w:szCs w:val="28"/>
        </w:rPr>
        <w:t>and</w:t>
      </w:r>
      <w:r w:rsidR="00B4512C" w:rsidRPr="001A70D0">
        <w:rPr>
          <w:color w:val="4472C4" w:themeColor="accent5"/>
          <w:sz w:val="28"/>
          <w:szCs w:val="28"/>
        </w:rPr>
        <w:t xml:space="preserve"> gracious </w:t>
      </w:r>
      <w:r w:rsidR="00B4512C" w:rsidRPr="001A70D0">
        <w:rPr>
          <w:sz w:val="28"/>
          <w:szCs w:val="28"/>
        </w:rPr>
        <w:t xml:space="preserve">engagement with human beings.  </w:t>
      </w:r>
      <w:r w:rsidR="00565482" w:rsidRPr="001A70D0">
        <w:rPr>
          <w:b/>
          <w:sz w:val="28"/>
          <w:szCs w:val="28"/>
        </w:rPr>
        <w:t xml:space="preserve">Sin was </w:t>
      </w:r>
      <w:r w:rsidR="00B4512C" w:rsidRPr="001A70D0">
        <w:rPr>
          <w:b/>
          <w:sz w:val="28"/>
          <w:szCs w:val="28"/>
        </w:rPr>
        <w:t>revealed</w:t>
      </w:r>
      <w:r w:rsidR="00565482" w:rsidRPr="001A70D0">
        <w:rPr>
          <w:b/>
          <w:sz w:val="28"/>
          <w:szCs w:val="28"/>
        </w:rPr>
        <w:t xml:space="preserve"> when Jesus was betrayed by one of his own disciples, denied by other disciples, abused by the soldiers and crucified by command of the Roman governor as demanded by the religious leaders.  </w:t>
      </w:r>
      <w:r w:rsidR="000A79B7" w:rsidRPr="001A70D0">
        <w:rPr>
          <w:sz w:val="28"/>
          <w:szCs w:val="28"/>
        </w:rPr>
        <w:t>The red also reminds us of the blood</w:t>
      </w:r>
      <w:r w:rsidR="00077CBE" w:rsidRPr="001A70D0">
        <w:rPr>
          <w:sz w:val="28"/>
          <w:szCs w:val="28"/>
        </w:rPr>
        <w:t xml:space="preserve"> Jesus shed bearing on sin on the cross.  </w:t>
      </w:r>
      <w:r w:rsidR="007A030D" w:rsidRPr="001A70D0">
        <w:rPr>
          <w:sz w:val="28"/>
          <w:szCs w:val="28"/>
        </w:rPr>
        <w:t xml:space="preserve">However, Christ arose from the dead on the third day and revealed himself to his disciples over </w:t>
      </w:r>
      <w:r w:rsidR="00077CBE" w:rsidRPr="001A70D0">
        <w:rPr>
          <w:sz w:val="28"/>
          <w:szCs w:val="28"/>
        </w:rPr>
        <w:t xml:space="preserve">a period of forty days before his ascended </w:t>
      </w:r>
      <w:r w:rsidR="007A030D" w:rsidRPr="001A70D0">
        <w:rPr>
          <w:sz w:val="28"/>
          <w:szCs w:val="28"/>
        </w:rPr>
        <w:t>back to the oneness</w:t>
      </w:r>
      <w:r w:rsidR="00077CBE" w:rsidRPr="001A70D0">
        <w:rPr>
          <w:sz w:val="28"/>
          <w:szCs w:val="28"/>
        </w:rPr>
        <w:t xml:space="preserve"> </w:t>
      </w:r>
      <w:r w:rsidR="007A030D" w:rsidRPr="001A70D0">
        <w:rPr>
          <w:sz w:val="28"/>
          <w:szCs w:val="28"/>
        </w:rPr>
        <w:t>of the great “I AM.”</w:t>
      </w:r>
    </w:p>
    <w:p w:rsidR="000A79B7" w:rsidRDefault="00077CBE" w:rsidP="0043515F">
      <w:pPr>
        <w:ind w:firstLine="720"/>
        <w:jc w:val="both"/>
        <w:rPr>
          <w:sz w:val="28"/>
          <w:szCs w:val="28"/>
        </w:rPr>
      </w:pPr>
      <w:r w:rsidRPr="001A70D0">
        <w:rPr>
          <w:sz w:val="28"/>
          <w:szCs w:val="28"/>
        </w:rPr>
        <w:t>Ten</w:t>
      </w:r>
      <w:r w:rsidR="00F85FA8" w:rsidRPr="001A70D0">
        <w:rPr>
          <w:sz w:val="28"/>
          <w:szCs w:val="28"/>
        </w:rPr>
        <w:t xml:space="preserve"> days after Christ’s ascension, the </w:t>
      </w:r>
      <w:r w:rsidR="00F85FA8" w:rsidRPr="001A70D0">
        <w:rPr>
          <w:color w:val="E6AF00"/>
          <w:sz w:val="28"/>
          <w:szCs w:val="28"/>
        </w:rPr>
        <w:t>ENERGIZING BEING (the Holy Spirit)</w:t>
      </w:r>
      <w:r w:rsidR="00F85FA8" w:rsidRPr="001A70D0">
        <w:rPr>
          <w:color w:val="FFC000"/>
          <w:sz w:val="28"/>
          <w:szCs w:val="28"/>
        </w:rPr>
        <w:t xml:space="preserve"> </w:t>
      </w:r>
      <w:r w:rsidR="00F85FA8" w:rsidRPr="001A70D0">
        <w:rPr>
          <w:sz w:val="28"/>
          <w:szCs w:val="28"/>
        </w:rPr>
        <w:t>came to the believers and quickened them with the ability to live a dynamic life</w:t>
      </w:r>
      <w:r w:rsidRPr="001A70D0">
        <w:rPr>
          <w:sz w:val="28"/>
          <w:szCs w:val="28"/>
        </w:rPr>
        <w:t xml:space="preserve"> of love for God and others.</w:t>
      </w:r>
    </w:p>
    <w:p w:rsidR="00C068D0" w:rsidRPr="001A70D0" w:rsidRDefault="00C068D0" w:rsidP="0043515F">
      <w:pPr>
        <w:ind w:firstLine="720"/>
        <w:jc w:val="both"/>
        <w:rPr>
          <w:sz w:val="28"/>
          <w:szCs w:val="28"/>
        </w:rPr>
      </w:pPr>
    </w:p>
    <w:p w:rsidR="002173AE" w:rsidRDefault="002173AE" w:rsidP="0043515F">
      <w:pPr>
        <w:ind w:firstLine="720"/>
        <w:jc w:val="both"/>
        <w:rPr>
          <w:sz w:val="28"/>
          <w:szCs w:val="28"/>
        </w:rPr>
      </w:pPr>
      <w:r w:rsidRPr="001A70D0">
        <w:rPr>
          <w:sz w:val="28"/>
          <w:szCs w:val="28"/>
        </w:rPr>
        <w:t>MY</w:t>
      </w:r>
      <w:r w:rsidR="000A79B7" w:rsidRPr="001A70D0">
        <w:rPr>
          <w:sz w:val="28"/>
          <w:szCs w:val="28"/>
        </w:rPr>
        <w:t xml:space="preserve"> WITNESS is this:  I have confessed my sin of selfishness and living out of my “own wisdom”; I have accepted Jesus</w:t>
      </w:r>
      <w:r w:rsidR="00C43591" w:rsidRPr="001A70D0">
        <w:rPr>
          <w:sz w:val="28"/>
          <w:szCs w:val="28"/>
        </w:rPr>
        <w:t xml:space="preserve"> </w:t>
      </w:r>
      <w:r w:rsidRPr="001A70D0">
        <w:rPr>
          <w:sz w:val="28"/>
          <w:szCs w:val="28"/>
        </w:rPr>
        <w:t xml:space="preserve">who has taken </w:t>
      </w:r>
      <w:r w:rsidR="00C43591" w:rsidRPr="001A70D0">
        <w:rPr>
          <w:sz w:val="28"/>
          <w:szCs w:val="28"/>
        </w:rPr>
        <w:t xml:space="preserve">my sin </w:t>
      </w:r>
      <w:r w:rsidRPr="001A70D0">
        <w:rPr>
          <w:sz w:val="28"/>
          <w:szCs w:val="28"/>
        </w:rPr>
        <w:t xml:space="preserve">upon himself </w:t>
      </w:r>
      <w:r w:rsidR="00C43591" w:rsidRPr="001A70D0">
        <w:rPr>
          <w:sz w:val="28"/>
          <w:szCs w:val="28"/>
        </w:rPr>
        <w:t>when he died on the cross;</w:t>
      </w:r>
      <w:r w:rsidRPr="001A70D0">
        <w:rPr>
          <w:sz w:val="28"/>
          <w:szCs w:val="28"/>
        </w:rPr>
        <w:t xml:space="preserve"> I have received Jesus forgiveness and cleansing of my heart from my selfish;</w:t>
      </w:r>
      <w:r w:rsidR="00C43591" w:rsidRPr="001A70D0">
        <w:rPr>
          <w:sz w:val="28"/>
          <w:szCs w:val="28"/>
        </w:rPr>
        <w:t xml:space="preserve"> </w:t>
      </w:r>
      <w:r w:rsidRPr="001A70D0">
        <w:rPr>
          <w:sz w:val="28"/>
          <w:szCs w:val="28"/>
        </w:rPr>
        <w:t xml:space="preserve">and I am living </w:t>
      </w:r>
      <w:r w:rsidR="00C43591" w:rsidRPr="001A70D0">
        <w:rPr>
          <w:sz w:val="28"/>
          <w:szCs w:val="28"/>
        </w:rPr>
        <w:t>by faith in communion with God</w:t>
      </w:r>
      <w:r w:rsidRPr="001A70D0">
        <w:rPr>
          <w:sz w:val="28"/>
          <w:szCs w:val="28"/>
        </w:rPr>
        <w:t>;</w:t>
      </w:r>
      <w:r w:rsidR="00C43591" w:rsidRPr="001A70D0">
        <w:rPr>
          <w:sz w:val="28"/>
          <w:szCs w:val="28"/>
        </w:rPr>
        <w:t xml:space="preserve"> and</w:t>
      </w:r>
      <w:r w:rsidRPr="001A70D0">
        <w:rPr>
          <w:sz w:val="28"/>
          <w:szCs w:val="28"/>
        </w:rPr>
        <w:t xml:space="preserve"> I</w:t>
      </w:r>
      <w:r w:rsidR="00C43591" w:rsidRPr="001A70D0">
        <w:rPr>
          <w:sz w:val="28"/>
          <w:szCs w:val="28"/>
        </w:rPr>
        <w:t xml:space="preserve"> </w:t>
      </w:r>
      <w:r w:rsidRPr="001A70D0">
        <w:rPr>
          <w:sz w:val="28"/>
          <w:szCs w:val="28"/>
        </w:rPr>
        <w:t xml:space="preserve">am being </w:t>
      </w:r>
      <w:r w:rsidR="00C43591" w:rsidRPr="001A70D0">
        <w:rPr>
          <w:sz w:val="28"/>
          <w:szCs w:val="28"/>
        </w:rPr>
        <w:t>energized by the Holy Spirit</w:t>
      </w:r>
      <w:r w:rsidRPr="001A70D0">
        <w:rPr>
          <w:sz w:val="28"/>
          <w:szCs w:val="28"/>
        </w:rPr>
        <w:t xml:space="preserve"> to experience the love and peace of God and have love for others instead of selfishness.</w:t>
      </w:r>
    </w:p>
    <w:p w:rsidR="00C068D0" w:rsidRPr="001A70D0" w:rsidRDefault="00C068D0" w:rsidP="0043515F">
      <w:pPr>
        <w:ind w:firstLine="720"/>
        <w:jc w:val="both"/>
        <w:rPr>
          <w:sz w:val="28"/>
          <w:szCs w:val="28"/>
        </w:rPr>
      </w:pPr>
    </w:p>
    <w:p w:rsidR="006E71AF" w:rsidRPr="001A70D0" w:rsidRDefault="002173AE" w:rsidP="0043515F">
      <w:pPr>
        <w:ind w:firstLine="720"/>
        <w:jc w:val="both"/>
        <w:rPr>
          <w:sz w:val="28"/>
          <w:szCs w:val="28"/>
        </w:rPr>
      </w:pPr>
      <w:r w:rsidRPr="001A70D0">
        <w:rPr>
          <w:sz w:val="28"/>
          <w:szCs w:val="28"/>
        </w:rPr>
        <w:t>THE GOOD NEWS:   You too can experience a vital relationship with God</w:t>
      </w:r>
      <w:r w:rsidR="00077CBE" w:rsidRPr="001A70D0">
        <w:rPr>
          <w:sz w:val="28"/>
          <w:szCs w:val="28"/>
        </w:rPr>
        <w:t xml:space="preserve"> by taking the following steps …….</w:t>
      </w:r>
    </w:p>
    <w:p w:rsidR="006E71AF" w:rsidRPr="001A70D0" w:rsidRDefault="006E71AF" w:rsidP="0043515F">
      <w:pPr>
        <w:ind w:firstLine="720"/>
        <w:jc w:val="both"/>
        <w:rPr>
          <w:sz w:val="28"/>
          <w:szCs w:val="28"/>
        </w:rPr>
      </w:pPr>
      <w:r w:rsidRPr="001A70D0">
        <w:rPr>
          <w:sz w:val="28"/>
          <w:szCs w:val="28"/>
        </w:rPr>
        <w:t xml:space="preserve">… </w:t>
      </w:r>
      <w:proofErr w:type="gramStart"/>
      <w:r w:rsidRPr="001A70D0">
        <w:rPr>
          <w:sz w:val="28"/>
          <w:szCs w:val="28"/>
        </w:rPr>
        <w:t>confessing</w:t>
      </w:r>
      <w:proofErr w:type="gramEnd"/>
      <w:r w:rsidR="002173AE" w:rsidRPr="001A70D0">
        <w:rPr>
          <w:sz w:val="28"/>
          <w:szCs w:val="28"/>
        </w:rPr>
        <w:t xml:space="preserve"> your sin</w:t>
      </w:r>
      <w:r w:rsidRPr="001A70D0">
        <w:rPr>
          <w:sz w:val="28"/>
          <w:szCs w:val="28"/>
        </w:rPr>
        <w:t xml:space="preserve"> and selfishness</w:t>
      </w:r>
      <w:r w:rsidR="002173AE" w:rsidRPr="001A70D0">
        <w:rPr>
          <w:sz w:val="28"/>
          <w:szCs w:val="28"/>
        </w:rPr>
        <w:t>,</w:t>
      </w:r>
      <w:r w:rsidRPr="001A70D0">
        <w:rPr>
          <w:sz w:val="28"/>
          <w:szCs w:val="28"/>
        </w:rPr>
        <w:t xml:space="preserve"> </w:t>
      </w:r>
    </w:p>
    <w:p w:rsidR="006E71AF" w:rsidRPr="001A70D0" w:rsidRDefault="006E71AF" w:rsidP="0043515F">
      <w:pPr>
        <w:ind w:firstLine="720"/>
        <w:jc w:val="both"/>
        <w:rPr>
          <w:sz w:val="28"/>
          <w:szCs w:val="28"/>
        </w:rPr>
      </w:pPr>
      <w:r w:rsidRPr="001A70D0">
        <w:rPr>
          <w:sz w:val="28"/>
          <w:szCs w:val="28"/>
        </w:rPr>
        <w:t xml:space="preserve">… </w:t>
      </w:r>
      <w:proofErr w:type="gramStart"/>
      <w:r w:rsidRPr="001A70D0">
        <w:rPr>
          <w:sz w:val="28"/>
          <w:szCs w:val="28"/>
        </w:rPr>
        <w:t>accepting</w:t>
      </w:r>
      <w:proofErr w:type="gramEnd"/>
      <w:r w:rsidR="002173AE" w:rsidRPr="001A70D0">
        <w:rPr>
          <w:sz w:val="28"/>
          <w:szCs w:val="28"/>
        </w:rPr>
        <w:t xml:space="preserve"> Jesus</w:t>
      </w:r>
      <w:r w:rsidRPr="001A70D0">
        <w:rPr>
          <w:sz w:val="28"/>
          <w:szCs w:val="28"/>
        </w:rPr>
        <w:t xml:space="preserve"> who has taken your sin to the cross,</w:t>
      </w:r>
    </w:p>
    <w:p w:rsidR="006E71AF" w:rsidRPr="001A70D0" w:rsidRDefault="006E71AF" w:rsidP="0043515F">
      <w:pPr>
        <w:ind w:firstLine="720"/>
        <w:jc w:val="both"/>
        <w:rPr>
          <w:sz w:val="28"/>
          <w:szCs w:val="28"/>
        </w:rPr>
      </w:pPr>
      <w:r w:rsidRPr="001A70D0">
        <w:rPr>
          <w:sz w:val="28"/>
          <w:szCs w:val="28"/>
        </w:rPr>
        <w:t xml:space="preserve">… </w:t>
      </w:r>
      <w:proofErr w:type="gramStart"/>
      <w:r w:rsidRPr="001A70D0">
        <w:rPr>
          <w:sz w:val="28"/>
          <w:szCs w:val="28"/>
        </w:rPr>
        <w:t>receiving</w:t>
      </w:r>
      <w:proofErr w:type="gramEnd"/>
      <w:r w:rsidRPr="001A70D0">
        <w:rPr>
          <w:sz w:val="28"/>
          <w:szCs w:val="28"/>
        </w:rPr>
        <w:t xml:space="preserve"> forgiveness</w:t>
      </w:r>
      <w:r w:rsidR="002173AE" w:rsidRPr="001A70D0">
        <w:rPr>
          <w:sz w:val="28"/>
          <w:szCs w:val="28"/>
        </w:rPr>
        <w:t xml:space="preserve"> and cleansing </w:t>
      </w:r>
      <w:r w:rsidRPr="001A70D0">
        <w:rPr>
          <w:sz w:val="28"/>
          <w:szCs w:val="28"/>
        </w:rPr>
        <w:t>of you heart from selfishness,</w:t>
      </w:r>
    </w:p>
    <w:p w:rsidR="006E71AF" w:rsidRPr="001A70D0" w:rsidRDefault="006E71AF" w:rsidP="0043515F">
      <w:pPr>
        <w:ind w:firstLine="720"/>
        <w:jc w:val="both"/>
        <w:rPr>
          <w:sz w:val="28"/>
          <w:szCs w:val="28"/>
        </w:rPr>
      </w:pPr>
      <w:r w:rsidRPr="001A70D0">
        <w:rPr>
          <w:sz w:val="28"/>
          <w:szCs w:val="28"/>
        </w:rPr>
        <w:t xml:space="preserve">… </w:t>
      </w:r>
      <w:proofErr w:type="gramStart"/>
      <w:r w:rsidRPr="001A70D0">
        <w:rPr>
          <w:sz w:val="28"/>
          <w:szCs w:val="28"/>
        </w:rPr>
        <w:t>living</w:t>
      </w:r>
      <w:proofErr w:type="gramEnd"/>
      <w:r w:rsidR="002173AE" w:rsidRPr="001A70D0">
        <w:rPr>
          <w:sz w:val="28"/>
          <w:szCs w:val="28"/>
        </w:rPr>
        <w:t xml:space="preserve"> </w:t>
      </w:r>
      <w:r w:rsidRPr="001A70D0">
        <w:rPr>
          <w:sz w:val="28"/>
          <w:szCs w:val="28"/>
        </w:rPr>
        <w:t>by faith in communion with God,</w:t>
      </w:r>
    </w:p>
    <w:p w:rsidR="00CF7DE4" w:rsidRDefault="006E71AF" w:rsidP="0043515F">
      <w:pPr>
        <w:ind w:firstLine="720"/>
        <w:jc w:val="both"/>
        <w:rPr>
          <w:sz w:val="28"/>
          <w:szCs w:val="28"/>
        </w:rPr>
      </w:pPr>
      <w:r w:rsidRPr="001A70D0">
        <w:rPr>
          <w:sz w:val="28"/>
          <w:szCs w:val="28"/>
        </w:rPr>
        <w:t xml:space="preserve">… </w:t>
      </w:r>
      <w:proofErr w:type="gramStart"/>
      <w:r w:rsidRPr="001A70D0">
        <w:rPr>
          <w:sz w:val="28"/>
          <w:szCs w:val="28"/>
        </w:rPr>
        <w:t>being</w:t>
      </w:r>
      <w:proofErr w:type="gramEnd"/>
      <w:r w:rsidRPr="001A70D0">
        <w:rPr>
          <w:sz w:val="28"/>
          <w:szCs w:val="28"/>
        </w:rPr>
        <w:t xml:space="preserve"> energized by the Holy Spirit enjoying the love and blessing of God and love for others.</w:t>
      </w:r>
    </w:p>
    <w:p w:rsidR="00AF4E81" w:rsidRPr="001A70D0" w:rsidRDefault="00AF4E81" w:rsidP="0043515F">
      <w:pPr>
        <w:ind w:firstLine="720"/>
        <w:jc w:val="both"/>
        <w:rPr>
          <w:sz w:val="28"/>
          <w:szCs w:val="28"/>
        </w:rPr>
      </w:pPr>
    </w:p>
    <w:p w:rsidR="00B4512C" w:rsidRPr="001A70D0" w:rsidRDefault="00B4512C" w:rsidP="0043515F">
      <w:pPr>
        <w:ind w:firstLine="720"/>
        <w:jc w:val="both"/>
        <w:rPr>
          <w:sz w:val="28"/>
          <w:szCs w:val="28"/>
        </w:rPr>
      </w:pPr>
      <w:r w:rsidRPr="001A70D0">
        <w:rPr>
          <w:sz w:val="28"/>
          <w:szCs w:val="28"/>
        </w:rPr>
        <w:t xml:space="preserve">Jesus said, “And </w:t>
      </w:r>
      <w:r w:rsidRPr="001A70D0">
        <w:rPr>
          <w:b/>
          <w:sz w:val="28"/>
          <w:szCs w:val="28"/>
        </w:rPr>
        <w:t>you will be my witnesses</w:t>
      </w:r>
      <w:r w:rsidRPr="001A70D0">
        <w:rPr>
          <w:sz w:val="28"/>
          <w:szCs w:val="28"/>
        </w:rPr>
        <w:t>, telling people about me everywhere…to the ends of the earth.” (Acts 1:8 NLT)</w:t>
      </w:r>
    </w:p>
    <w:sectPr w:rsidR="00B4512C" w:rsidRPr="001A70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62F" w:rsidRDefault="00B9362F" w:rsidP="009E72BD">
      <w:r>
        <w:separator/>
      </w:r>
    </w:p>
  </w:endnote>
  <w:endnote w:type="continuationSeparator" w:id="0">
    <w:p w:rsidR="00B9362F" w:rsidRDefault="00B9362F" w:rsidP="009E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62F" w:rsidRDefault="00B9362F" w:rsidP="009E72BD">
      <w:r>
        <w:separator/>
      </w:r>
    </w:p>
  </w:footnote>
  <w:footnote w:type="continuationSeparator" w:id="0">
    <w:p w:rsidR="00B9362F" w:rsidRDefault="00B9362F" w:rsidP="009E7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56"/>
    <w:rsid w:val="00063106"/>
    <w:rsid w:val="00077CBE"/>
    <w:rsid w:val="000A79B7"/>
    <w:rsid w:val="001A70D0"/>
    <w:rsid w:val="001B6C2D"/>
    <w:rsid w:val="002173AE"/>
    <w:rsid w:val="002D6F53"/>
    <w:rsid w:val="0043515F"/>
    <w:rsid w:val="004633B4"/>
    <w:rsid w:val="00565482"/>
    <w:rsid w:val="006B7C78"/>
    <w:rsid w:val="006E71AF"/>
    <w:rsid w:val="00754038"/>
    <w:rsid w:val="007A030D"/>
    <w:rsid w:val="007B6669"/>
    <w:rsid w:val="008C4CAD"/>
    <w:rsid w:val="008D6D5C"/>
    <w:rsid w:val="009E72BD"/>
    <w:rsid w:val="00AF4E81"/>
    <w:rsid w:val="00B4512C"/>
    <w:rsid w:val="00B9362F"/>
    <w:rsid w:val="00C068D0"/>
    <w:rsid w:val="00C43591"/>
    <w:rsid w:val="00C52A6A"/>
    <w:rsid w:val="00CF605C"/>
    <w:rsid w:val="00CF7DE4"/>
    <w:rsid w:val="00D10749"/>
    <w:rsid w:val="00E4715D"/>
    <w:rsid w:val="00E71856"/>
    <w:rsid w:val="00F109D4"/>
    <w:rsid w:val="00F8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FB70A8-1CF6-40A7-B851-EB3FD5D9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F85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FA8"/>
    <w:rPr>
      <w:rFonts w:ascii="Segoe UI" w:hAnsi="Segoe UI" w:cs="Segoe UI"/>
      <w:sz w:val="18"/>
      <w:szCs w:val="18"/>
    </w:rPr>
  </w:style>
  <w:style w:type="paragraph" w:styleId="Header">
    <w:name w:val="header"/>
    <w:basedOn w:val="Normal"/>
    <w:link w:val="HeaderChar"/>
    <w:uiPriority w:val="99"/>
    <w:unhideWhenUsed/>
    <w:rsid w:val="009E72BD"/>
    <w:pPr>
      <w:tabs>
        <w:tab w:val="center" w:pos="4680"/>
        <w:tab w:val="right" w:pos="9360"/>
      </w:tabs>
    </w:pPr>
  </w:style>
  <w:style w:type="character" w:customStyle="1" w:styleId="HeaderChar">
    <w:name w:val="Header Char"/>
    <w:basedOn w:val="DefaultParagraphFont"/>
    <w:link w:val="Header"/>
    <w:uiPriority w:val="99"/>
    <w:rsid w:val="009E72BD"/>
  </w:style>
  <w:style w:type="paragraph" w:styleId="Footer">
    <w:name w:val="footer"/>
    <w:basedOn w:val="Normal"/>
    <w:link w:val="FooterChar"/>
    <w:uiPriority w:val="99"/>
    <w:unhideWhenUsed/>
    <w:rsid w:val="009E72BD"/>
    <w:pPr>
      <w:tabs>
        <w:tab w:val="center" w:pos="4680"/>
        <w:tab w:val="right" w:pos="9360"/>
      </w:tabs>
    </w:pPr>
  </w:style>
  <w:style w:type="character" w:customStyle="1" w:styleId="FooterChar">
    <w:name w:val="Footer Char"/>
    <w:basedOn w:val="DefaultParagraphFont"/>
    <w:link w:val="Footer"/>
    <w:uiPriority w:val="99"/>
    <w:rsid w:val="009E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b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1650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Zuber</dc:creator>
  <cp:keywords/>
  <dc:description/>
  <cp:lastModifiedBy>David Zuber</cp:lastModifiedBy>
  <cp:revision>7</cp:revision>
  <cp:lastPrinted>2015-12-05T15:14:00Z</cp:lastPrinted>
  <dcterms:created xsi:type="dcterms:W3CDTF">2015-12-04T18:34:00Z</dcterms:created>
  <dcterms:modified xsi:type="dcterms:W3CDTF">2015-12-07T04:43:00Z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